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proofErr w:type="spellStart"/>
                            <w:r w:rsidR="00BC350C">
                              <w:rPr>
                                <w:i/>
                                <w:sz w:val="20"/>
                                <w:szCs w:val="20"/>
                              </w:rPr>
                              <w:t>Prep</w:t>
                            </w:r>
                            <w:r w:rsidR="0077282E">
                              <w:rPr>
                                <w:i/>
                                <w:sz w:val="20"/>
                                <w:szCs w:val="20"/>
                              </w:rPr>
                              <w:t>C</w:t>
                            </w:r>
                            <w:r w:rsidR="00BC350C">
                              <w:rPr>
                                <w:i/>
                                <w:sz w:val="20"/>
                                <w:szCs w:val="20"/>
                              </w:rPr>
                              <w:t>A</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proofErr w:type="spellStart"/>
                      <w:r w:rsidR="00BC350C">
                        <w:rPr>
                          <w:i/>
                          <w:sz w:val="20"/>
                          <w:szCs w:val="20"/>
                        </w:rPr>
                        <w:t>Prep</w:t>
                      </w:r>
                      <w:r w:rsidR="0077282E">
                        <w:rPr>
                          <w:i/>
                          <w:sz w:val="20"/>
                          <w:szCs w:val="20"/>
                        </w:rPr>
                        <w:t>C</w:t>
                      </w:r>
                      <w:r w:rsidR="00BC350C">
                        <w:rPr>
                          <w:i/>
                          <w:sz w:val="20"/>
                          <w:szCs w:val="20"/>
                        </w:rPr>
                        <w:t>A</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77282E">
        <w:rPr>
          <w:b/>
        </w:rPr>
        <w:t>SEN Classroom</w:t>
      </w:r>
      <w:r w:rsidR="00BC350C">
        <w:rPr>
          <w:b/>
        </w:rPr>
        <w:t xml:space="preserve"> Assistant: Preparatory Department</w:t>
      </w:r>
    </w:p>
    <w:p w:rsidR="00D37B2D" w:rsidRPr="009B4542" w:rsidRDefault="00D37B2D" w:rsidP="00F26337">
      <w:pPr>
        <w:ind w:left="-851" w:right="-874"/>
        <w:rPr>
          <w:b/>
        </w:rPr>
      </w:pPr>
      <w:r>
        <w:t>Closing Date:</w:t>
      </w:r>
      <w:r>
        <w:tab/>
      </w:r>
      <w:r>
        <w:tab/>
      </w:r>
      <w:r w:rsidRPr="009B4542">
        <w:rPr>
          <w:b/>
        </w:rPr>
        <w:t xml:space="preserve">12.00 noon on </w:t>
      </w:r>
      <w:r w:rsidR="00C66784">
        <w:rPr>
          <w:b/>
        </w:rPr>
        <w:t>Wednesday, 21 October</w:t>
      </w:r>
      <w:bookmarkStart w:id="0" w:name="_GoBack"/>
      <w:bookmarkEnd w:id="0"/>
      <w:r w:rsidR="00066466">
        <w:rPr>
          <w:b/>
        </w:rPr>
        <w:t xml:space="preserve"> 2020</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066466" w:rsidRDefault="00066466"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BC350C" w:rsidRPr="00EC05F0" w:rsidRDefault="00BC350C" w:rsidP="00BC350C">
      <w:pPr>
        <w:pStyle w:val="NoSpacing"/>
        <w:numPr>
          <w:ilvl w:val="0"/>
          <w:numId w:val="24"/>
        </w:numPr>
        <w:ind w:left="0" w:hanging="426"/>
        <w:rPr>
          <w:rFonts w:asciiTheme="minorHAnsi" w:hAnsiTheme="minorHAnsi" w:cstheme="minorHAnsi"/>
          <w:i/>
        </w:rPr>
      </w:pPr>
      <w:r w:rsidRPr="00EC05F0">
        <w:rPr>
          <w:rFonts w:asciiTheme="minorHAnsi" w:hAnsiTheme="minorHAnsi" w:cstheme="minorHAnsi"/>
        </w:rPr>
        <w:t xml:space="preserve">Hold an appropriate child care qualification that enables the candidate to work as a classroom assistant in a primary school setting.   </w:t>
      </w:r>
    </w:p>
    <w:p w:rsidR="00BC350C" w:rsidRPr="00EC05F0" w:rsidRDefault="00BC350C" w:rsidP="00BC350C">
      <w:pPr>
        <w:pStyle w:val="NoSpacing"/>
        <w:rPr>
          <w:rFonts w:asciiTheme="minorHAnsi" w:hAnsiTheme="minorHAnsi" w:cstheme="minorHAnsi"/>
          <w:i/>
        </w:rPr>
      </w:pPr>
      <w:r w:rsidRPr="00EC05F0">
        <w:rPr>
          <w:rFonts w:asciiTheme="minorHAnsi" w:hAnsiTheme="minorHAnsi" w:cstheme="minorHAnsi"/>
          <w:i/>
        </w:rPr>
        <w:t xml:space="preserve">For further information please see JNC Circular No. 34 </w:t>
      </w:r>
      <w:hyperlink r:id="rId11" w:history="1">
        <w:r w:rsidRPr="00EC05F0">
          <w:rPr>
            <w:rStyle w:val="Hyperlink"/>
            <w:rFonts w:asciiTheme="minorHAnsi" w:hAnsiTheme="minorHAnsi" w:cstheme="minorHAnsi"/>
            <w:i/>
          </w:rPr>
          <w:t>http://www.eani.org.uk/about-us/hr-equality-legal-services/jnc-circulars/</w:t>
        </w:r>
      </w:hyperlink>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455B3F" w:rsidRDefault="00BC350C" w:rsidP="00BC350C">
      <w:pPr>
        <w:pStyle w:val="ListParagraph"/>
        <w:tabs>
          <w:tab w:val="left" w:pos="360"/>
        </w:tabs>
        <w:ind w:left="0"/>
      </w:pPr>
      <w:r>
        <w:t xml:space="preserve"> </w:t>
      </w:r>
    </w:p>
    <w:p w:rsidR="006A5B8B" w:rsidRDefault="006A5B8B" w:rsidP="00455B3F">
      <w:pPr>
        <w:tabs>
          <w:tab w:val="left" w:pos="0"/>
        </w:tabs>
      </w:pPr>
    </w:p>
    <w:p w:rsidR="0077282E" w:rsidRPr="0077282E" w:rsidRDefault="0077282E" w:rsidP="0077282E">
      <w:pPr>
        <w:pStyle w:val="ListParagraph"/>
        <w:numPr>
          <w:ilvl w:val="0"/>
          <w:numId w:val="24"/>
        </w:numPr>
      </w:pPr>
      <w:r w:rsidRPr="002C1191">
        <w:rPr>
          <w:rFonts w:cstheme="minorHAnsi"/>
        </w:rPr>
        <w:lastRenderedPageBreak/>
        <w:t>Have a minimum of six months’ paid experience of working with a child/children in a formal learning environment e.g. school, nursery or playgroup</w:t>
      </w:r>
      <w:r>
        <w:rPr>
          <w:rFonts w:cstheme="minorHAnsi"/>
        </w:rPr>
        <w:t>.</w:t>
      </w:r>
    </w:p>
    <w:p w:rsidR="0077282E" w:rsidRDefault="0077282E" w:rsidP="0077282E">
      <w:r>
        <w:rPr>
          <w:noProof/>
        </w:rPr>
        <mc:AlternateContent>
          <mc:Choice Requires="wps">
            <w:drawing>
              <wp:anchor distT="0" distB="0" distL="114300" distR="114300" simplePos="0" relativeHeight="251682304" behindDoc="0" locked="0" layoutInCell="1" allowOverlap="1" wp14:anchorId="408D44A7" wp14:editId="068F9928">
                <wp:simplePos x="0" y="0"/>
                <wp:positionH relativeFrom="margin">
                  <wp:posOffset>0</wp:posOffset>
                </wp:positionH>
                <wp:positionV relativeFrom="paragraph">
                  <wp:posOffset>68432</wp:posOffset>
                </wp:positionV>
                <wp:extent cx="5600700" cy="15842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84251"/>
                        </a:xfrm>
                        <a:prstGeom prst="rect">
                          <a:avLst/>
                        </a:prstGeom>
                        <a:solidFill>
                          <a:srgbClr val="FFFFFF"/>
                        </a:solidFill>
                        <a:ln w="9525">
                          <a:solidFill>
                            <a:srgbClr val="000000"/>
                          </a:solidFill>
                          <a:miter lim="800000"/>
                          <a:headEnd/>
                          <a:tailEnd/>
                        </a:ln>
                      </wps:spPr>
                      <wps:txbx>
                        <w:txbxContent>
                          <w:p w:rsidR="0077282E" w:rsidRDefault="0077282E" w:rsidP="00772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44A7" id="Text Box 12" o:spid="_x0000_s1029" type="#_x0000_t202" style="position:absolute;margin-left:0;margin-top:5.4pt;width:441pt;height:124.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">
                <v:textbox>
                  <w:txbxContent>
                    <w:p w:rsidR="0077282E" w:rsidRDefault="0077282E" w:rsidP="0077282E"/>
                  </w:txbxContent>
                </v:textbox>
                <w10:wrap anchorx="margin"/>
              </v:shape>
            </w:pict>
          </mc:Fallback>
        </mc:AlternateContent>
      </w:r>
    </w:p>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Pr="0077282E" w:rsidRDefault="0077282E" w:rsidP="0077282E">
      <w:pPr>
        <w:pStyle w:val="ListParagraph"/>
        <w:numPr>
          <w:ilvl w:val="0"/>
          <w:numId w:val="24"/>
        </w:numPr>
      </w:pPr>
      <w:r w:rsidRPr="002C1191">
        <w:rPr>
          <w:rFonts w:cstheme="minorHAnsi"/>
        </w:rPr>
        <w:t>Have experience of supporting a child/children with a confirmed diagnosis of Autistic Spectrum Disorder</w:t>
      </w:r>
      <w:r>
        <w:rPr>
          <w:rFonts w:cstheme="minorHAnsi"/>
        </w:rPr>
        <w:t>.</w:t>
      </w:r>
    </w:p>
    <w:p w:rsidR="0077282E" w:rsidRDefault="0077282E" w:rsidP="0077282E">
      <w:r>
        <w:rPr>
          <w:noProof/>
        </w:rPr>
        <mc:AlternateContent>
          <mc:Choice Requires="wps">
            <w:drawing>
              <wp:anchor distT="0" distB="0" distL="114300" distR="114300" simplePos="0" relativeHeight="251684352" behindDoc="0" locked="0" layoutInCell="1" allowOverlap="1" wp14:anchorId="786486AD" wp14:editId="438F902F">
                <wp:simplePos x="0" y="0"/>
                <wp:positionH relativeFrom="margin">
                  <wp:posOffset>0</wp:posOffset>
                </wp:positionH>
                <wp:positionV relativeFrom="paragraph">
                  <wp:posOffset>89727</wp:posOffset>
                </wp:positionV>
                <wp:extent cx="5600700" cy="1584251"/>
                <wp:effectExtent l="0" t="0" r="19050" b="1651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84251"/>
                        </a:xfrm>
                        <a:prstGeom prst="rect">
                          <a:avLst/>
                        </a:prstGeom>
                        <a:solidFill>
                          <a:srgbClr val="FFFFFF"/>
                        </a:solidFill>
                        <a:ln w="9525">
                          <a:solidFill>
                            <a:srgbClr val="000000"/>
                          </a:solidFill>
                          <a:miter lim="800000"/>
                          <a:headEnd/>
                          <a:tailEnd/>
                        </a:ln>
                      </wps:spPr>
                      <wps:txbx>
                        <w:txbxContent>
                          <w:p w:rsidR="0077282E" w:rsidRDefault="0077282E" w:rsidP="007728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486AD" id="_x0000_s1030" type="#_x0000_t202" style="position:absolute;margin-left:0;margin-top:7.05pt;width:441pt;height:124.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">
                <v:textbox>
                  <w:txbxContent>
                    <w:p w:rsidR="0077282E" w:rsidRDefault="0077282E" w:rsidP="0077282E"/>
                  </w:txbxContent>
                </v:textbox>
                <w10:wrap anchorx="margin"/>
              </v:shape>
            </w:pict>
          </mc:Fallback>
        </mc:AlternateContent>
      </w:r>
    </w:p>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Default="0077282E" w:rsidP="0077282E"/>
    <w:p w:rsidR="0077282E" w:rsidRPr="0077282E" w:rsidRDefault="0077282E" w:rsidP="0077282E"/>
    <w:p w:rsidR="0077282E" w:rsidRDefault="0077282E" w:rsidP="00D37B2D">
      <w:pPr>
        <w:rPr>
          <w:b/>
        </w:rPr>
      </w:pPr>
    </w:p>
    <w:p w:rsidR="00D37B2D" w:rsidRPr="00BC350C" w:rsidRDefault="00D37B2D" w:rsidP="00D37B2D">
      <w:pPr>
        <w:rPr>
          <w:b/>
        </w:rPr>
      </w:pPr>
      <w:r>
        <w:rPr>
          <w:b/>
        </w:rPr>
        <w:t>Desirable Criteria</w:t>
      </w:r>
    </w:p>
    <w:p w:rsidR="008173A8" w:rsidRPr="008173A8" w:rsidRDefault="0077282E"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6823</wp:posOffset>
                </wp:positionH>
                <wp:positionV relativeFrom="paragraph">
                  <wp:posOffset>519430</wp:posOffset>
                </wp:positionV>
                <wp:extent cx="5600700" cy="1583690"/>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8369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_x0000_s1031" type="#_x0000_t202" style="position:absolute;left:0;text-align:left;margin-left:.55pt;margin-top:40.9pt;width:441pt;height:124.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ac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">
                <v:textbox>
                  <w:txbxContent>
                    <w:p w:rsidR="00F93E85" w:rsidRDefault="00F93E85" w:rsidP="00F93E85"/>
                  </w:txbxContent>
                </v:textbox>
                <w10:wrap anchorx="margin"/>
              </v:shape>
            </w:pict>
          </mc:Fallback>
        </mc:AlternateContent>
      </w:r>
      <w:r w:rsidRPr="0077282E">
        <w:rPr>
          <w:rFonts w:asciiTheme="minorHAnsi" w:hAnsiTheme="minorHAnsi" w:cstheme="minorHAnsi"/>
          <w:lang w:val="en-US"/>
        </w:rPr>
        <w:t xml:space="preserve"> </w:t>
      </w:r>
      <w:r w:rsidRPr="00EC05F0">
        <w:rPr>
          <w:rFonts w:asciiTheme="minorHAnsi" w:hAnsiTheme="minorHAnsi" w:cstheme="minorHAnsi"/>
          <w:lang w:val="en-US"/>
        </w:rPr>
        <w:t>Minimum of GCSE English and Mathematics at Grade C or higher</w:t>
      </w:r>
      <w:r>
        <w:rPr>
          <w:rFonts w:asciiTheme="minorHAnsi" w:hAnsiTheme="minorHAnsi" w:cstheme="minorHAnsi"/>
          <w:lang w:val="en-US"/>
        </w:rPr>
        <w:t>.</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Pr="0077282E" w:rsidRDefault="0077282E" w:rsidP="00F93E85">
      <w:pPr>
        <w:pStyle w:val="ListParagraph"/>
        <w:numPr>
          <w:ilvl w:val="0"/>
          <w:numId w:val="21"/>
        </w:numPr>
        <w:spacing w:before="100" w:beforeAutospacing="1" w:after="100" w:afterAutospacing="1"/>
        <w:rPr>
          <w:rFonts w:cstheme="minorHAnsi"/>
        </w:rPr>
      </w:pPr>
      <w:r>
        <w:rPr>
          <w:noProof/>
          <w:lang w:eastAsia="en-GB"/>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5080</wp:posOffset>
                </wp:positionH>
                <wp:positionV relativeFrom="paragraph">
                  <wp:posOffset>256880</wp:posOffset>
                </wp:positionV>
                <wp:extent cx="5600700" cy="1573618"/>
                <wp:effectExtent l="0" t="0" r="19050" b="266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73618"/>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2" type="#_x0000_t202" style="position:absolute;left:0;text-align:left;margin-left:.4pt;margin-top:20.25pt;width:441pt;height:123.9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">
                <v:textbox>
                  <w:txbxContent>
                    <w:p w:rsidR="00F93E85" w:rsidRDefault="00F93E85" w:rsidP="00F93E85"/>
                  </w:txbxContent>
                </v:textbox>
                <w10:wrap anchorx="margin"/>
              </v:shape>
            </w:pict>
          </mc:Fallback>
        </mc:AlternateContent>
      </w:r>
      <w:r>
        <w:rPr>
          <w:rFonts w:cstheme="minorHAnsi"/>
          <w:lang w:val="en-US"/>
        </w:rPr>
        <w:t xml:space="preserve">Hold a relevant qualification in </w:t>
      </w:r>
      <w:proofErr w:type="spellStart"/>
      <w:r>
        <w:rPr>
          <w:rFonts w:cstheme="minorHAnsi"/>
          <w:lang w:val="en-US"/>
        </w:rPr>
        <w:t>Paediatric</w:t>
      </w:r>
      <w:proofErr w:type="spellEnd"/>
      <w:r>
        <w:rPr>
          <w:rFonts w:cstheme="minorHAnsi"/>
          <w:lang w:val="en-US"/>
        </w:rPr>
        <w:t xml:space="preserve"> First Aid.</w: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77282E" w:rsidRDefault="0077282E" w:rsidP="0077282E"/>
    <w:p w:rsidR="00CE571D" w:rsidRPr="00F27AD8" w:rsidRDefault="006A5B8B" w:rsidP="0077282E">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r w:rsidR="00CD5AC3">
        <w:rPr>
          <w:b/>
        </w:rPr>
        <w:t xml:space="preserve"> ON THE LAST PAGE</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066466" w:rsidP="00963A2D">
      <w:pPr>
        <w:ind w:left="-360"/>
        <w:rPr>
          <w:sz w:val="23"/>
          <w:szCs w:val="23"/>
        </w:rPr>
      </w:pPr>
      <w:r>
        <w:rPr>
          <w:noProof/>
        </w:rPr>
        <w:lastRenderedPageBreak/>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F6">
        <w:rPr>
          <w:noProof/>
        </w:rPr>
        <mc:AlternateContent>
          <mc:Choice Requires="wps">
            <w:drawing>
              <wp:anchor distT="0" distB="0" distL="114300" distR="114300" simplePos="0" relativeHeight="251662848" behindDoc="0" locked="0" layoutInCell="1" allowOverlap="1">
                <wp:simplePos x="0" y="0"/>
                <wp:positionH relativeFrom="column">
                  <wp:posOffset>4545413</wp:posOffset>
                </wp:positionH>
                <wp:positionV relativeFrom="paragraph">
                  <wp:posOffset>-452755</wp:posOffset>
                </wp:positionV>
                <wp:extent cx="1383527" cy="453224"/>
                <wp:effectExtent l="0" t="0" r="762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453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BC350C">
                              <w:rPr>
                                <w:i/>
                                <w:sz w:val="20"/>
                                <w:szCs w:val="20"/>
                              </w:rPr>
                              <w:t>20/</w:t>
                            </w:r>
                            <w:proofErr w:type="spellStart"/>
                            <w:r w:rsidR="00BC350C">
                              <w:rPr>
                                <w:i/>
                                <w:sz w:val="20"/>
                                <w:szCs w:val="20"/>
                              </w:rPr>
                              <w:t>Prep</w:t>
                            </w:r>
                            <w:r w:rsidR="0077282E">
                              <w:rPr>
                                <w:i/>
                                <w:sz w:val="20"/>
                                <w:szCs w:val="20"/>
                              </w:rPr>
                              <w:t>C</w:t>
                            </w:r>
                            <w:r w:rsidR="00BC350C">
                              <w:rPr>
                                <w:i/>
                                <w:sz w:val="20"/>
                                <w:szCs w:val="20"/>
                              </w:rPr>
                              <w:t>A</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57.9pt;margin-top:-35.65pt;width:108.95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BC350C">
                        <w:rPr>
                          <w:i/>
                          <w:sz w:val="20"/>
                          <w:szCs w:val="20"/>
                        </w:rPr>
                        <w:t>20/</w:t>
                      </w:r>
                      <w:proofErr w:type="spellStart"/>
                      <w:r w:rsidR="00BC350C">
                        <w:rPr>
                          <w:i/>
                          <w:sz w:val="20"/>
                          <w:szCs w:val="20"/>
                        </w:rPr>
                        <w:t>Prep</w:t>
                      </w:r>
                      <w:r w:rsidR="0077282E">
                        <w:rPr>
                          <w:i/>
                          <w:sz w:val="20"/>
                          <w:szCs w:val="20"/>
                        </w:rPr>
                        <w:t>C</w:t>
                      </w:r>
                      <w:r w:rsidR="00BC350C">
                        <w:rPr>
                          <w:i/>
                          <w:sz w:val="20"/>
                          <w:szCs w:val="20"/>
                        </w:rPr>
                        <w:t>A</w:t>
                      </w:r>
                      <w:proofErr w:type="spellEnd"/>
                      <w:r>
                        <w:rPr>
                          <w:i/>
                          <w:sz w:val="20"/>
                          <w:szCs w:val="20"/>
                        </w:rPr>
                        <w:t>/…...</w:t>
                      </w: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77282E" w:rsidP="00F73CA6">
    <w:pPr>
      <w:pStyle w:val="Footer"/>
      <w:rPr>
        <w:sz w:val="18"/>
        <w:szCs w:val="18"/>
      </w:rPr>
    </w:pPr>
    <w:r>
      <w:rPr>
        <w:sz w:val="18"/>
        <w:szCs w:val="18"/>
      </w:rPr>
      <w:t>SEN Classroom</w:t>
    </w:r>
    <w:r w:rsidR="00F93E85">
      <w:rPr>
        <w:sz w:val="18"/>
        <w:szCs w:val="18"/>
      </w:rPr>
      <w:t xml:space="preserve"> Assistant</w:t>
    </w:r>
    <w:r w:rsidR="00BC350C">
      <w:rPr>
        <w:sz w:val="18"/>
        <w:szCs w:val="18"/>
      </w:rPr>
      <w:t xml:space="preserve"> Preparatory Department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C66784">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C66784">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8D65698"/>
    <w:multiLevelType w:val="hybridMultilevel"/>
    <w:tmpl w:val="72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37E58"/>
    <w:multiLevelType w:val="hybridMultilevel"/>
    <w:tmpl w:val="F786596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3"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
  </w:num>
  <w:num w:numId="5">
    <w:abstractNumId w:val="13"/>
  </w:num>
  <w:num w:numId="6">
    <w:abstractNumId w:val="4"/>
  </w:num>
  <w:num w:numId="7">
    <w:abstractNumId w:val="11"/>
  </w:num>
  <w:num w:numId="8">
    <w:abstractNumId w:val="1"/>
  </w:num>
  <w:num w:numId="9">
    <w:abstractNumId w:val="20"/>
  </w:num>
  <w:num w:numId="10">
    <w:abstractNumId w:val="2"/>
  </w:num>
  <w:num w:numId="11">
    <w:abstractNumId w:val="6"/>
  </w:num>
  <w:num w:numId="12">
    <w:abstractNumId w:val="14"/>
  </w:num>
  <w:num w:numId="13">
    <w:abstractNumId w:val="22"/>
  </w:num>
  <w:num w:numId="14">
    <w:abstractNumId w:val="17"/>
  </w:num>
  <w:num w:numId="15">
    <w:abstractNumId w:val="5"/>
  </w:num>
  <w:num w:numId="16">
    <w:abstractNumId w:val="10"/>
  </w:num>
  <w:num w:numId="17">
    <w:abstractNumId w:val="23"/>
  </w:num>
  <w:num w:numId="18">
    <w:abstractNumId w:val="12"/>
  </w:num>
  <w:num w:numId="19">
    <w:abstractNumId w:val="16"/>
  </w:num>
  <w:num w:numId="20">
    <w:abstractNumId w:val="9"/>
  </w:num>
  <w:num w:numId="21">
    <w:abstractNumId w:val="0"/>
  </w:num>
  <w:num w:numId="22">
    <w:abstractNumId w:val="8"/>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A4D"/>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37FC6"/>
    <w:rsid w:val="0065027A"/>
    <w:rsid w:val="006563C4"/>
    <w:rsid w:val="006A0BCC"/>
    <w:rsid w:val="006A5B8B"/>
    <w:rsid w:val="00726C22"/>
    <w:rsid w:val="007431A7"/>
    <w:rsid w:val="00747813"/>
    <w:rsid w:val="00761069"/>
    <w:rsid w:val="0077282E"/>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62771"/>
    <w:rsid w:val="00AA3430"/>
    <w:rsid w:val="00AE65E9"/>
    <w:rsid w:val="00B01F02"/>
    <w:rsid w:val="00B27738"/>
    <w:rsid w:val="00B47816"/>
    <w:rsid w:val="00B51D57"/>
    <w:rsid w:val="00B650BC"/>
    <w:rsid w:val="00B96A37"/>
    <w:rsid w:val="00BB19BA"/>
    <w:rsid w:val="00BB1E10"/>
    <w:rsid w:val="00BB45B9"/>
    <w:rsid w:val="00BC350C"/>
    <w:rsid w:val="00BD293F"/>
    <w:rsid w:val="00BE19EB"/>
    <w:rsid w:val="00BE50AA"/>
    <w:rsid w:val="00C11C4A"/>
    <w:rsid w:val="00C53FDD"/>
    <w:rsid w:val="00C66784"/>
    <w:rsid w:val="00C943F5"/>
    <w:rsid w:val="00CB6C3E"/>
    <w:rsid w:val="00CC5D15"/>
    <w:rsid w:val="00CD5AC3"/>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DF620A"/>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747F8"/>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about-us/hr-equality-legal-services/jnc-circulars/" TargetMode="Externa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4228-D56E-41F6-9BC0-F5FF68B6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1013</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7075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4</cp:revision>
  <cp:lastPrinted>2020-10-06T09:25:00Z</cp:lastPrinted>
  <dcterms:created xsi:type="dcterms:W3CDTF">2020-10-06T09:26:00Z</dcterms:created>
  <dcterms:modified xsi:type="dcterms:W3CDTF">2020-10-07T08:12:00Z</dcterms:modified>
</cp:coreProperties>
</file>